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D36" w:rsidRPr="00252D36" w:rsidRDefault="00252D36" w:rsidP="00456D5C">
      <w:pPr>
        <w:spacing w:before="100" w:beforeAutospacing="1" w:after="100" w:afterAutospacing="1" w:line="240" w:lineRule="auto"/>
        <w:ind w:left="720"/>
        <w:jc w:val="both"/>
        <w:rPr>
          <w:rFonts w:ascii="Times New Roman" w:eastAsia="Times New Roman" w:hAnsi="Times New Roman" w:cs="Times New Roman"/>
          <w:sz w:val="36"/>
          <w:szCs w:val="36"/>
        </w:rPr>
      </w:pPr>
      <w:bookmarkStart w:id="0" w:name="_GoBack"/>
      <w:bookmarkEnd w:id="0"/>
    </w:p>
    <w:p w:rsidR="00017A50" w:rsidRPr="00412BA4" w:rsidRDefault="00017A50" w:rsidP="00456D5C">
      <w:pPr>
        <w:numPr>
          <w:ilvl w:val="0"/>
          <w:numId w:val="3"/>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цените. Объясните, что его жизнь для вас самая дорогая в мире.</w:t>
      </w:r>
    </w:p>
    <w:p w:rsidR="00017A50" w:rsidRPr="00412BA4" w:rsidRDefault="00017A50" w:rsidP="00456D5C">
      <w:pPr>
        <w:numPr>
          <w:ilvl w:val="0"/>
          <w:numId w:val="3"/>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Попытайтесь учесть глубину кризиса и истинные мотивы ребенка</w:t>
      </w:r>
      <w:r>
        <w:rPr>
          <w:rFonts w:ascii="Times New Roman" w:eastAsia="Times New Roman" w:hAnsi="Times New Roman" w:cs="Times New Roman"/>
          <w:sz w:val="28"/>
          <w:szCs w:val="28"/>
        </w:rPr>
        <w:t>,</w:t>
      </w:r>
      <w:r w:rsidRPr="00412BA4">
        <w:rPr>
          <w:rFonts w:ascii="Times New Roman" w:eastAsia="Times New Roman" w:hAnsi="Times New Roman" w:cs="Times New Roman"/>
          <w:sz w:val="28"/>
          <w:szCs w:val="28"/>
        </w:rPr>
        <w:t xml:space="preserve"> и серьезность намерений. У подростка могут быть серьезные проблемы, но он может совсем и не думать о суициде.</w:t>
      </w:r>
    </w:p>
    <w:p w:rsidR="00017A50" w:rsidRPr="00412BA4" w:rsidRDefault="00017A50" w:rsidP="00456D5C">
      <w:pPr>
        <w:numPr>
          <w:ilvl w:val="0"/>
          <w:numId w:val="3"/>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Вызовите ребенка на откровенный разговор. Можно прямо спросить о его намерениях, если подросток выскажется и даже опишет свои планы по самоубийству, ему станет значительно легче.</w:t>
      </w:r>
    </w:p>
    <w:p w:rsidR="00017A50" w:rsidRPr="00412BA4" w:rsidRDefault="00017A50" w:rsidP="00017A50">
      <w:pPr>
        <w:spacing w:before="100" w:beforeAutospacing="1" w:after="100" w:afterAutospacing="1" w:line="240" w:lineRule="auto"/>
        <w:rPr>
          <w:rFonts w:ascii="Times New Roman" w:eastAsia="Times New Roman" w:hAnsi="Times New Roman" w:cs="Times New Roman"/>
          <w:sz w:val="28"/>
          <w:szCs w:val="28"/>
        </w:rPr>
      </w:pPr>
    </w:p>
    <w:p w:rsidR="00017A50" w:rsidRP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252D36" w:rsidRDefault="00252D36"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r w:rsidRPr="00252D36">
        <w:rPr>
          <w:rFonts w:ascii="Times New Roman" w:eastAsia="Times New Roman" w:hAnsi="Times New Roman" w:cs="Times New Roman"/>
          <w:b/>
          <w:bCs/>
          <w:sz w:val="36"/>
          <w:szCs w:val="36"/>
        </w:rPr>
        <w:t>ПРАКТИЧЕСКАЯ ПСИХОЛОГИЯ ДЛЯ РОДИТЕЛЕЙ</w:t>
      </w:r>
    </w:p>
    <w:p w:rsidR="00017A50" w:rsidRPr="00017A50" w:rsidRDefault="00017A50" w:rsidP="00252D36">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252D36" w:rsidRDefault="00252D36" w:rsidP="00017A50">
      <w:pPr>
        <w:spacing w:before="100" w:beforeAutospacing="1" w:after="100" w:afterAutospacing="1" w:line="240" w:lineRule="auto"/>
        <w:jc w:val="center"/>
        <w:rPr>
          <w:rFonts w:ascii="Times New Roman" w:eastAsia="Times New Roman" w:hAnsi="Times New Roman" w:cs="Times New Roman"/>
          <w:b/>
          <w:bCs/>
          <w:sz w:val="36"/>
          <w:szCs w:val="36"/>
          <w:lang w:val="tt-RU"/>
        </w:rPr>
      </w:pPr>
      <w:r w:rsidRPr="00252D36">
        <w:rPr>
          <w:rFonts w:ascii="Times New Roman" w:eastAsia="Times New Roman" w:hAnsi="Times New Roman" w:cs="Times New Roman"/>
          <w:b/>
          <w:bCs/>
          <w:sz w:val="36"/>
          <w:szCs w:val="36"/>
        </w:rPr>
        <w:t>ПАМЯТКА ДЛЯ РОДИТЕЛЕЙ</w:t>
      </w:r>
    </w:p>
    <w:p w:rsidR="00017A50" w:rsidRDefault="00017A50" w:rsidP="00017A50">
      <w:pPr>
        <w:spacing w:before="100" w:beforeAutospacing="1" w:after="100" w:afterAutospacing="1" w:line="240" w:lineRule="auto"/>
        <w:jc w:val="center"/>
        <w:rPr>
          <w:rFonts w:ascii="Times New Roman" w:eastAsia="Times New Roman" w:hAnsi="Times New Roman" w:cs="Times New Roman"/>
          <w:b/>
          <w:bCs/>
          <w:sz w:val="36"/>
          <w:szCs w:val="36"/>
          <w:lang w:val="tt-RU"/>
        </w:rPr>
      </w:pPr>
    </w:p>
    <w:p w:rsidR="00017A50" w:rsidRPr="00017A50" w:rsidRDefault="00017A50" w:rsidP="00017A50">
      <w:pPr>
        <w:spacing w:before="100" w:beforeAutospacing="1" w:after="100" w:afterAutospacing="1" w:line="240" w:lineRule="auto"/>
        <w:jc w:val="center"/>
        <w:rPr>
          <w:rFonts w:ascii="Times New Roman" w:eastAsia="Times New Roman" w:hAnsi="Times New Roman" w:cs="Times New Roman"/>
          <w:sz w:val="28"/>
          <w:szCs w:val="28"/>
          <w:lang w:val="tt-RU"/>
        </w:rPr>
      </w:pPr>
    </w:p>
    <w:p w:rsidR="00252D36" w:rsidRPr="00412BA4" w:rsidRDefault="00252D36" w:rsidP="00252D36">
      <w:pPr>
        <w:pStyle w:val="3"/>
        <w:rPr>
          <w:sz w:val="28"/>
          <w:szCs w:val="28"/>
        </w:rPr>
      </w:pPr>
      <w:r w:rsidRPr="00412BA4">
        <w:rPr>
          <w:sz w:val="28"/>
          <w:szCs w:val="28"/>
        </w:rPr>
        <w:t>Подростковый суицид – основные признаки надвигающейся проблемы</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Намеки на совершение самоубийства. Наподобие: «ничего, недолго вам меня терпеть» или «я больше никому мешать не буду».</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Прямые высказывания о намерении совершить суицид.</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Потеря интереса к жизни, отстранение от близких и друзей, нивелирование ценностей, безразличие к миру.</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Безвозмездная раздача предметов, которые еще недавно имели большую ценность в глазах подростка.</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Постоянное уединение и угрюмость.</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Потеря интереса к привычным хобби, учебе, неряшливость и отсутствие желания ухаживать за собой.</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lastRenderedPageBreak/>
        <w:t>Увлечение темой культа смерти. Сатанизм, субкультура готов, оккультные науки, черная магия. Чтение книг о загробной жизни, погребениях, просмотр фильмов, увлечение играми</w:t>
      </w:r>
      <w:r>
        <w:rPr>
          <w:rFonts w:ascii="Times New Roman" w:hAnsi="Times New Roman" w:cs="Times New Roman"/>
          <w:sz w:val="28"/>
          <w:szCs w:val="28"/>
        </w:rPr>
        <w:t>,</w:t>
      </w:r>
      <w:r w:rsidRPr="00412BA4">
        <w:rPr>
          <w:rFonts w:ascii="Times New Roman" w:hAnsi="Times New Roman" w:cs="Times New Roman"/>
          <w:sz w:val="28"/>
          <w:szCs w:val="28"/>
        </w:rPr>
        <w:t xml:space="preserve"> связанными с насилием, потусторонними силами и т.д.</w:t>
      </w:r>
    </w:p>
    <w:p w:rsidR="00252D36" w:rsidRPr="00412BA4" w:rsidRDefault="00252D36" w:rsidP="00C52E4C">
      <w:pPr>
        <w:numPr>
          <w:ilvl w:val="0"/>
          <w:numId w:val="1"/>
        </w:numPr>
        <w:spacing w:before="100" w:beforeAutospacing="1" w:after="100" w:afterAutospacing="1" w:line="240" w:lineRule="auto"/>
        <w:jc w:val="both"/>
        <w:rPr>
          <w:rFonts w:ascii="Times New Roman" w:hAnsi="Times New Roman" w:cs="Times New Roman"/>
          <w:sz w:val="28"/>
          <w:szCs w:val="28"/>
        </w:rPr>
      </w:pPr>
      <w:r w:rsidRPr="00412BA4">
        <w:rPr>
          <w:rFonts w:ascii="Times New Roman" w:hAnsi="Times New Roman" w:cs="Times New Roman"/>
          <w:sz w:val="28"/>
          <w:szCs w:val="28"/>
        </w:rPr>
        <w:t>Высказывания и философствования о смерти, как о чем-то незначительном и даже забавном. По типу «смерть ерунда, вот жить противно» и т.д.</w:t>
      </w:r>
    </w:p>
    <w:p w:rsidR="00252D36" w:rsidRPr="00412BA4" w:rsidRDefault="00252D36" w:rsidP="00252D36">
      <w:pPr>
        <w:spacing w:before="100" w:beforeAutospacing="1" w:after="100" w:afterAutospacing="1" w:line="240" w:lineRule="auto"/>
        <w:outlineLvl w:val="2"/>
        <w:rPr>
          <w:rFonts w:ascii="Times New Roman" w:eastAsia="Times New Roman" w:hAnsi="Times New Roman" w:cs="Times New Roman"/>
          <w:b/>
          <w:bCs/>
          <w:sz w:val="28"/>
          <w:szCs w:val="28"/>
        </w:rPr>
      </w:pPr>
      <w:r w:rsidRPr="00412BA4">
        <w:rPr>
          <w:rFonts w:ascii="Times New Roman" w:eastAsia="Times New Roman" w:hAnsi="Times New Roman" w:cs="Times New Roman"/>
          <w:b/>
          <w:bCs/>
          <w:sz w:val="28"/>
          <w:szCs w:val="28"/>
        </w:rPr>
        <w:t>Факторы в значительной мере предупреждающие подростковый суицид</w:t>
      </w:r>
    </w:p>
    <w:p w:rsidR="00252D36" w:rsidRPr="00412BA4" w:rsidRDefault="00252D36" w:rsidP="00C52E4C">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Регулярная занятость ребенка в интересных ему сферах. Посещение секций. Спорт, музыка, рисование, программирование и т.д.</w:t>
      </w:r>
    </w:p>
    <w:p w:rsidR="00252D36" w:rsidRPr="00412BA4" w:rsidRDefault="00252D36" w:rsidP="00C52E4C">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Хорошие открытые взаимоотношения с родителями и сверстниками. Наличие постоянных друзей и авторитета в окружении ребенка.</w:t>
      </w:r>
    </w:p>
    <w:p w:rsidR="00252D36" w:rsidRPr="00412BA4" w:rsidRDefault="00252D36" w:rsidP="00C52E4C">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Успешное выполнение поставленных задач и целей (в спорте, учебе и т.д.), признание успехов окружающими, особенно близкими людьми.</w:t>
      </w:r>
    </w:p>
    <w:p w:rsidR="00252D36" w:rsidRPr="00412BA4" w:rsidRDefault="00252D36" w:rsidP="00C52E4C">
      <w:pPr>
        <w:numPr>
          <w:ilvl w:val="0"/>
          <w:numId w:val="2"/>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Высокая личная ответственность за окружающих и социальная активность. Шефство над малышами или стариками, ответственная должность в классе, активное участие в воспитании младших детей в семье и т.д. Подобная практика позволяет лучше выстроить систему приоритетов и определить жизненные цели, учит преодолевать трудности, бороться с ними и не впадать в уныние.</w:t>
      </w:r>
    </w:p>
    <w:p w:rsidR="00252D36" w:rsidRPr="00412BA4" w:rsidRDefault="00252D36" w:rsidP="00252D36">
      <w:pPr>
        <w:spacing w:before="100" w:beforeAutospacing="1" w:after="100" w:afterAutospacing="1" w:line="240" w:lineRule="auto"/>
        <w:outlineLvl w:val="2"/>
        <w:rPr>
          <w:rFonts w:ascii="Times New Roman" w:eastAsia="Times New Roman" w:hAnsi="Times New Roman" w:cs="Times New Roman"/>
          <w:b/>
          <w:bCs/>
          <w:sz w:val="28"/>
          <w:szCs w:val="28"/>
        </w:rPr>
      </w:pPr>
      <w:r w:rsidRPr="00412BA4">
        <w:rPr>
          <w:rFonts w:ascii="Times New Roman" w:eastAsia="Times New Roman" w:hAnsi="Times New Roman" w:cs="Times New Roman"/>
          <w:b/>
          <w:bCs/>
          <w:sz w:val="28"/>
          <w:szCs w:val="28"/>
        </w:rPr>
        <w:t>Проблема суицида подростков – правильное поведение взрослых</w:t>
      </w:r>
    </w:p>
    <w:p w:rsidR="00252D36" w:rsidRPr="00412BA4" w:rsidRDefault="00252D36" w:rsidP="00252D36">
      <w:p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 xml:space="preserve">    Если вы увидели один из негативных признаков намерения совершить суицид у подростка, то отнеситесь к этому серьезно, чтобы не допустить непоправимое. Лучше всего прибегнуть к помощи специалистов, однако всегда стоит учесть, что в первую очередь самая лучшая помощь это поддержка и понимание близких людей. Помните, что как бы подросток на словах не относился к родителям, он в душе их всё равно любит и готов к диалогу. Другой вопрос состоит в том, что если вы успели выстроить между собой и ребенком стену, то для открытого общения её придется вначале разрушить, а это не всегда легко сделать.</w:t>
      </w:r>
    </w:p>
    <w:p w:rsidR="00252D36" w:rsidRPr="00412BA4" w:rsidRDefault="00252D36" w:rsidP="00252D36">
      <w:pPr>
        <w:spacing w:before="100" w:beforeAutospacing="1" w:after="100" w:afterAutospacing="1" w:line="240" w:lineRule="auto"/>
        <w:rPr>
          <w:rFonts w:ascii="Times New Roman" w:eastAsia="Times New Roman" w:hAnsi="Times New Roman" w:cs="Times New Roman"/>
          <w:b/>
          <w:sz w:val="28"/>
          <w:szCs w:val="28"/>
        </w:rPr>
      </w:pPr>
      <w:r w:rsidRPr="00412BA4">
        <w:rPr>
          <w:rFonts w:ascii="Times New Roman" w:eastAsia="Times New Roman" w:hAnsi="Times New Roman" w:cs="Times New Roman"/>
          <w:b/>
          <w:sz w:val="28"/>
          <w:szCs w:val="28"/>
        </w:rPr>
        <w:t>Как вести себя родителям:</w:t>
      </w:r>
    </w:p>
    <w:p w:rsidR="00252D36" w:rsidRPr="00412BA4" w:rsidRDefault="00252D36" w:rsidP="00A37414">
      <w:pPr>
        <w:numPr>
          <w:ilvl w:val="0"/>
          <w:numId w:val="3"/>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Со всей внимательностью отнеситесь к обидам и проблемам ребенка, даже на ваш взгляд самым пустяковым. Постарайтесь его убедить откровенно вам рассказать, что его расстраивает в вашей семье и в окружающем мире.</w:t>
      </w:r>
    </w:p>
    <w:p w:rsidR="00252D36" w:rsidRPr="00412BA4" w:rsidRDefault="00252D36" w:rsidP="00A37414">
      <w:pPr>
        <w:numPr>
          <w:ilvl w:val="0"/>
          <w:numId w:val="3"/>
        </w:numPr>
        <w:spacing w:before="100" w:beforeAutospacing="1" w:after="100" w:afterAutospacing="1" w:line="240" w:lineRule="auto"/>
        <w:jc w:val="both"/>
        <w:rPr>
          <w:rFonts w:ascii="Times New Roman" w:eastAsia="Times New Roman" w:hAnsi="Times New Roman" w:cs="Times New Roman"/>
          <w:sz w:val="28"/>
          <w:szCs w:val="28"/>
        </w:rPr>
      </w:pPr>
      <w:r w:rsidRPr="00412BA4">
        <w:rPr>
          <w:rFonts w:ascii="Times New Roman" w:eastAsia="Times New Roman" w:hAnsi="Times New Roman" w:cs="Times New Roman"/>
          <w:sz w:val="28"/>
          <w:szCs w:val="28"/>
        </w:rPr>
        <w:t>Внимательно выслушайте подростка. Очень часто самоубийства совершаются из-за того, что ребенку просто некому высказаться о своей беде. Приложите усилия</w:t>
      </w:r>
      <w:r>
        <w:rPr>
          <w:rFonts w:ascii="Times New Roman" w:eastAsia="Times New Roman" w:hAnsi="Times New Roman" w:cs="Times New Roman"/>
          <w:sz w:val="28"/>
          <w:szCs w:val="28"/>
        </w:rPr>
        <w:t>,</w:t>
      </w:r>
      <w:r w:rsidRPr="00412BA4">
        <w:rPr>
          <w:rFonts w:ascii="Times New Roman" w:eastAsia="Times New Roman" w:hAnsi="Times New Roman" w:cs="Times New Roman"/>
          <w:sz w:val="28"/>
          <w:szCs w:val="28"/>
        </w:rPr>
        <w:t xml:space="preserve"> чтобы понять проблему и не осуждайте поступки</w:t>
      </w:r>
      <w:r>
        <w:rPr>
          <w:rFonts w:ascii="Times New Roman" w:eastAsia="Times New Roman" w:hAnsi="Times New Roman" w:cs="Times New Roman"/>
          <w:sz w:val="28"/>
          <w:szCs w:val="28"/>
        </w:rPr>
        <w:t>,</w:t>
      </w:r>
      <w:r w:rsidRPr="00412BA4">
        <w:rPr>
          <w:rFonts w:ascii="Times New Roman" w:eastAsia="Times New Roman" w:hAnsi="Times New Roman" w:cs="Times New Roman"/>
          <w:sz w:val="28"/>
          <w:szCs w:val="28"/>
        </w:rPr>
        <w:t xml:space="preserve"> приведшие к сложностям, а попытайтесь успокоить подростка и определить пути выхода из сложностей. Предложите свою помощь. Придайте подростку уверенность, что вместе вы сможете справиться с любыми трудностями.</w:t>
      </w:r>
    </w:p>
    <w:p w:rsidR="00252D36" w:rsidRPr="00017A50" w:rsidRDefault="00252D36" w:rsidP="00A37414">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val="tt-RU"/>
        </w:rPr>
      </w:pPr>
      <w:r w:rsidRPr="00412BA4">
        <w:rPr>
          <w:rFonts w:ascii="Times New Roman" w:eastAsia="Times New Roman" w:hAnsi="Times New Roman" w:cs="Times New Roman"/>
          <w:sz w:val="28"/>
          <w:szCs w:val="28"/>
        </w:rPr>
        <w:t xml:space="preserve">Сделайте акцент на позитивных моментах жизни, на светлых воспоминаниях из прошлого. Обратите внимание подростка на его успехи, на то, как близкие радуются за него, на то, как он важен, как вы его </w:t>
      </w:r>
      <w:r w:rsidR="00017A50">
        <w:rPr>
          <w:rFonts w:ascii="Times New Roman" w:eastAsia="Times New Roman" w:hAnsi="Times New Roman" w:cs="Times New Roman"/>
          <w:sz w:val="28"/>
          <w:szCs w:val="28"/>
          <w:lang w:val="tt-RU"/>
        </w:rPr>
        <w:t xml:space="preserve"> </w:t>
      </w:r>
    </w:p>
    <w:p w:rsidR="0066467B" w:rsidRDefault="0066467B"/>
    <w:sectPr w:rsidR="0066467B" w:rsidSect="00017A50">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0E141D"/>
    <w:multiLevelType w:val="multilevel"/>
    <w:tmpl w:val="ABEC1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473CEF"/>
    <w:multiLevelType w:val="multilevel"/>
    <w:tmpl w:val="D3DA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BD1459"/>
    <w:multiLevelType w:val="multilevel"/>
    <w:tmpl w:val="AFF2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D36"/>
    <w:rsid w:val="00017A50"/>
    <w:rsid w:val="000E3D73"/>
    <w:rsid w:val="00252D36"/>
    <w:rsid w:val="003F5480"/>
    <w:rsid w:val="00456D5C"/>
    <w:rsid w:val="0066467B"/>
    <w:rsid w:val="00A37414"/>
    <w:rsid w:val="00C52E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52D3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52D36"/>
    <w:rPr>
      <w:rFonts w:ascii="Times New Roman" w:eastAsia="Times New Roman" w:hAnsi="Times New Roman" w:cs="Times New Roman"/>
      <w:b/>
      <w:bCs/>
      <w:sz w:val="27"/>
      <w:szCs w:val="27"/>
    </w:rPr>
  </w:style>
  <w:style w:type="character" w:styleId="a3">
    <w:name w:val="Strong"/>
    <w:basedOn w:val="a0"/>
    <w:uiPriority w:val="22"/>
    <w:qFormat/>
    <w:rsid w:val="00252D3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52D3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52D36"/>
    <w:rPr>
      <w:rFonts w:ascii="Times New Roman" w:eastAsia="Times New Roman" w:hAnsi="Times New Roman" w:cs="Times New Roman"/>
      <w:b/>
      <w:bCs/>
      <w:sz w:val="27"/>
      <w:szCs w:val="27"/>
    </w:rPr>
  </w:style>
  <w:style w:type="character" w:styleId="a3">
    <w:name w:val="Strong"/>
    <w:basedOn w:val="a0"/>
    <w:uiPriority w:val="22"/>
    <w:qFormat/>
    <w:rsid w:val="00252D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554</Words>
  <Characters>3158</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Рушания</cp:lastModifiedBy>
  <cp:revision>2</cp:revision>
  <dcterms:created xsi:type="dcterms:W3CDTF">2018-11-22T11:10:00Z</dcterms:created>
  <dcterms:modified xsi:type="dcterms:W3CDTF">2018-11-22T11:10:00Z</dcterms:modified>
</cp:coreProperties>
</file>